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0BA9">
      <w:pPr>
        <w:spacing w:before="100" w:beforeAutospacing="1" w:after="600" w:line="435" w:lineRule="atLeast"/>
        <w:jc w:val="center"/>
        <w:outlineLvl w:val="4"/>
        <w:divId w:val="16583807"/>
        <w:rPr>
          <w:rFonts w:ascii="Arial" w:eastAsia="Times New Roman" w:hAnsi="Arial" w:cs="Arial"/>
          <w:caps/>
          <w:color w:val="333333"/>
          <w:sz w:val="41"/>
          <w:szCs w:val="41"/>
        </w:rPr>
      </w:pPr>
      <w:r>
        <w:rPr>
          <w:rFonts w:ascii="Arial" w:eastAsia="Times New Roman" w:hAnsi="Arial" w:cs="Arial"/>
          <w:caps/>
          <w:color w:val="333333"/>
          <w:sz w:val="41"/>
          <w:szCs w:val="41"/>
        </w:rPr>
        <w:t>Договор комиссии на продажу автомобиля № _____</w:t>
      </w:r>
    </w:p>
    <w:p w:rsidR="00000000" w:rsidRDefault="00D50BA9">
      <w:pPr>
        <w:spacing w:line="336" w:lineRule="auto"/>
        <w:divId w:val="1658380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1"/>
          <w:szCs w:val="21"/>
        </w:rPr>
        <w:t>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«___» ______________ _______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</w:rPr>
        <w:t>г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</w:p>
    <w:p w:rsidR="00000000" w:rsidRDefault="00D50BA9">
      <w:pPr>
        <w:spacing w:line="336" w:lineRule="auto"/>
        <w:divId w:val="1270351382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Комитент</w:t>
      </w:r>
      <w:r>
        <w:rPr>
          <w:rFonts w:ascii="Arial" w:eastAsia="Times New Roman" w:hAnsi="Arial" w:cs="Arial"/>
          <w:color w:val="333333"/>
          <w:sz w:val="21"/>
          <w:szCs w:val="21"/>
        </w:rPr>
        <w:t>», с одной стороны, и ________________________________________ в л</w:t>
      </w:r>
      <w:r>
        <w:rPr>
          <w:rFonts w:ascii="Arial" w:eastAsia="Times New Roman" w:hAnsi="Arial" w:cs="Arial"/>
          <w:color w:val="333333"/>
          <w:sz w:val="21"/>
          <w:szCs w:val="21"/>
        </w:rPr>
        <w:t>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Комиссионер</w:t>
      </w:r>
      <w:r>
        <w:rPr>
          <w:rFonts w:ascii="Arial" w:eastAsia="Times New Roman" w:hAnsi="Arial" w:cs="Arial"/>
          <w:color w:val="333333"/>
          <w:sz w:val="21"/>
          <w:szCs w:val="21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Стороны</w:t>
      </w:r>
      <w:r>
        <w:rPr>
          <w:rFonts w:ascii="Arial" w:eastAsia="Times New Roman" w:hAnsi="Arial" w:cs="Arial"/>
          <w:color w:val="333333"/>
          <w:sz w:val="21"/>
          <w:szCs w:val="21"/>
        </w:rPr>
        <w:t>», заключили настоящий договор, в дальнейшем «Договор»,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о нижеследующем: </w:t>
      </w:r>
      <w:proofErr w:type="gramEnd"/>
    </w:p>
    <w:p w:rsidR="00000000" w:rsidRDefault="00D50BA9">
      <w:pPr>
        <w:spacing w:before="450" w:after="150" w:line="336" w:lineRule="auto"/>
        <w:jc w:val="center"/>
        <w:outlineLvl w:val="5"/>
        <w:divId w:val="1270351382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1. ПРЕДМЕТ ДОГОВОРА</w:t>
      </w:r>
    </w:p>
    <w:p w:rsidR="00000000" w:rsidRDefault="00D50BA9">
      <w:pPr>
        <w:spacing w:before="210" w:after="210" w:line="336" w:lineRule="auto"/>
        <w:divId w:val="127035138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1.1. Согласно настоящему Договору Комиссионер обязуется по поручению Комитента совершать для Комитента поиск и привлечение потенциального клиента на покупку автомобиля по цене, не ниже согласованной Сторонами в Прилож</w:t>
      </w:r>
      <w:r>
        <w:rPr>
          <w:rFonts w:ascii="Arial" w:eastAsiaTheme="minorEastAsia" w:hAnsi="Arial" w:cs="Arial"/>
          <w:color w:val="333333"/>
          <w:sz w:val="21"/>
          <w:szCs w:val="21"/>
        </w:rPr>
        <w:t>ении №_______ к настоящему договору.</w:t>
      </w:r>
    </w:p>
    <w:p w:rsidR="00000000" w:rsidRDefault="00D50BA9">
      <w:pPr>
        <w:spacing w:before="210" w:after="210" w:line="336" w:lineRule="auto"/>
        <w:divId w:val="127035138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1.2. Стоимость 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Автомобиля, выставленного на продажу и определена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в Приложении №_______ к настоящему договору, может меняться Комиссионером в любую сторону, только по письменному согласованию с Комитентом. Приложение №__</w:t>
      </w:r>
      <w:r>
        <w:rPr>
          <w:rFonts w:ascii="Arial" w:eastAsiaTheme="minorEastAsia" w:hAnsi="Arial" w:cs="Arial"/>
          <w:color w:val="333333"/>
          <w:sz w:val="21"/>
          <w:szCs w:val="21"/>
        </w:rPr>
        <w:t>_____ является неотъемлемой частью данного договора.</w:t>
      </w:r>
    </w:p>
    <w:p w:rsidR="00000000" w:rsidRDefault="00D50BA9">
      <w:pPr>
        <w:spacing w:before="210" w:after="210" w:line="336" w:lineRule="auto"/>
        <w:divId w:val="127035138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1.3. В случае если Комиссионер привлёк покупателя на приобретение автомобиля Комитента, договор купли продажи заключается на 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прямую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между собственником автомобиля или его законными представителями и поку</w:t>
      </w:r>
      <w:r>
        <w:rPr>
          <w:rFonts w:ascii="Arial" w:eastAsiaTheme="minorEastAsia" w:hAnsi="Arial" w:cs="Arial"/>
          <w:color w:val="333333"/>
          <w:sz w:val="21"/>
          <w:szCs w:val="21"/>
        </w:rPr>
        <w:t>пателем, без участия Комиссионера.</w:t>
      </w:r>
    </w:p>
    <w:p w:rsidR="00000000" w:rsidRDefault="00D50BA9">
      <w:pPr>
        <w:spacing w:before="450" w:after="150" w:line="336" w:lineRule="auto"/>
        <w:jc w:val="center"/>
        <w:outlineLvl w:val="5"/>
        <w:divId w:val="1270351382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2. ПРАВА И ОБЯЗАННОСТИ КОМИССИОНЕРА</w:t>
      </w:r>
    </w:p>
    <w:p w:rsidR="00000000" w:rsidRDefault="00D50BA9">
      <w:pPr>
        <w:spacing w:before="210" w:after="210" w:line="336" w:lineRule="auto"/>
        <w:divId w:val="127035138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2.1. 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Расходы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связанные с продажей согласуются с комитентом.</w:t>
      </w:r>
    </w:p>
    <w:p w:rsidR="00000000" w:rsidRDefault="00D50BA9">
      <w:pPr>
        <w:spacing w:before="210" w:after="210" w:line="336" w:lineRule="auto"/>
        <w:divId w:val="127035138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2.2. </w:t>
      </w:r>
      <w:r>
        <w:rPr>
          <w:rFonts w:ascii="Arial" w:eastAsiaTheme="minorEastAsia" w:hAnsi="Arial" w:cs="Arial"/>
          <w:b/>
          <w:bCs/>
          <w:color w:val="333333"/>
          <w:sz w:val="21"/>
          <w:szCs w:val="21"/>
        </w:rPr>
        <w:t>Комиссионер обязуется</w:t>
      </w:r>
      <w:r>
        <w:rPr>
          <w:rFonts w:ascii="Arial" w:eastAsiaTheme="minorEastAsia" w:hAnsi="Arial" w:cs="Arial"/>
          <w:color w:val="333333"/>
          <w:sz w:val="21"/>
          <w:szCs w:val="21"/>
        </w:rPr>
        <w:t>:</w:t>
      </w:r>
    </w:p>
    <w:p w:rsidR="00000000" w:rsidRDefault="00D50BA9">
      <w:pPr>
        <w:spacing w:before="210" w:after="210" w:line="336" w:lineRule="auto"/>
        <w:divId w:val="127035138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2.2.1. Изучить рынок и привлечь Покупателя, желающего приобрести Автомобиль на условиях, определё</w:t>
      </w:r>
      <w:r>
        <w:rPr>
          <w:rFonts w:ascii="Arial" w:eastAsiaTheme="minorEastAsia" w:hAnsi="Arial" w:cs="Arial"/>
          <w:color w:val="333333"/>
          <w:sz w:val="21"/>
          <w:szCs w:val="21"/>
        </w:rPr>
        <w:t>нных в настоящем договоре.</w:t>
      </w:r>
    </w:p>
    <w:p w:rsidR="00000000" w:rsidRDefault="00D50BA9">
      <w:pPr>
        <w:spacing w:before="210" w:after="210" w:line="336" w:lineRule="auto"/>
        <w:divId w:val="127035138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2.2.2. Сообщать Комитенту по его требованию все сведения о ходе исполнения настоящего договора.</w:t>
      </w:r>
    </w:p>
    <w:p w:rsidR="00000000" w:rsidRDefault="00D50BA9">
      <w:pPr>
        <w:spacing w:before="210" w:after="210" w:line="336" w:lineRule="auto"/>
        <w:divId w:val="127035138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2.2.3. В случае необходимости привлекать представителей Комитента к участию в переговорах с Покупателем.</w:t>
      </w:r>
    </w:p>
    <w:p w:rsidR="00000000" w:rsidRDefault="00D50BA9">
      <w:pPr>
        <w:spacing w:before="210" w:after="210" w:line="336" w:lineRule="auto"/>
        <w:divId w:val="127035138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2.2.4. Не заключить от своег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о имени договор с Покупателем на приобретение им Автомобиля. 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 xml:space="preserve">При приёме Комиссионером Автомобиля, Комитент обязан предоставить информацию о прохождении его Автомобилем плановых ТО, указанных в сервисной книге, или указать о дефектах в акте приема-передачи </w:t>
      </w:r>
      <w:r>
        <w:rPr>
          <w:rFonts w:ascii="Arial" w:eastAsiaTheme="minorEastAsia" w:hAnsi="Arial" w:cs="Arial"/>
          <w:color w:val="333333"/>
          <w:sz w:val="21"/>
          <w:szCs w:val="21"/>
        </w:rPr>
        <w:t>(двигатель ходовая часть).</w:t>
      </w:r>
      <w:proofErr w:type="gramEnd"/>
    </w:p>
    <w:p w:rsidR="00000000" w:rsidRDefault="00D50BA9">
      <w:pPr>
        <w:spacing w:before="210" w:after="210" w:line="336" w:lineRule="auto"/>
        <w:divId w:val="127035138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2.2.5. В случае причинения кем-либо ущерба имуществу Комитента, находящемуся у Комиссионера, принять меры к охране прав Комитента, собрать необходимые доказательства и известить об этом Комитента.</w:t>
      </w:r>
    </w:p>
    <w:p w:rsidR="00000000" w:rsidRDefault="00D50BA9">
      <w:pPr>
        <w:spacing w:before="210" w:after="210" w:line="336" w:lineRule="auto"/>
        <w:divId w:val="127035138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2.3. Комиссионер не несет ответс</w:t>
      </w:r>
      <w:r>
        <w:rPr>
          <w:rFonts w:ascii="Arial" w:eastAsiaTheme="minorEastAsia" w:hAnsi="Arial" w:cs="Arial"/>
          <w:color w:val="333333"/>
          <w:sz w:val="21"/>
          <w:szCs w:val="21"/>
        </w:rPr>
        <w:t>твенности за личные вещи, оставленные в автомобиле, по настоящему договору.</w:t>
      </w:r>
    </w:p>
    <w:p w:rsidR="00000000" w:rsidRDefault="00D50BA9">
      <w:pPr>
        <w:spacing w:before="210" w:after="210" w:line="336" w:lineRule="auto"/>
        <w:divId w:val="127035138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2.4. Комиссионер оставляет за собой право проверки Автомобиля через Межрегиональный Розыскной центр.</w:t>
      </w:r>
    </w:p>
    <w:p w:rsidR="00000000" w:rsidRDefault="00D50BA9">
      <w:pPr>
        <w:spacing w:before="210" w:after="210" w:line="336" w:lineRule="auto"/>
        <w:divId w:val="127035138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2.5. В случае нахождения Автомобиля в розыске Комиссионер сообщает данные сведе</w:t>
      </w:r>
      <w:r>
        <w:rPr>
          <w:rFonts w:ascii="Arial" w:eastAsiaTheme="minorEastAsia" w:hAnsi="Arial" w:cs="Arial"/>
          <w:color w:val="333333"/>
          <w:sz w:val="21"/>
          <w:szCs w:val="21"/>
        </w:rPr>
        <w:t>ния и при необходимости передает Автомобиль в органы ГИБДД.</w:t>
      </w:r>
    </w:p>
    <w:p w:rsidR="00000000" w:rsidRDefault="00D50BA9">
      <w:pPr>
        <w:spacing w:before="450" w:after="150" w:line="336" w:lineRule="auto"/>
        <w:jc w:val="center"/>
        <w:outlineLvl w:val="5"/>
        <w:divId w:val="1270351382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3. ПРАВА И ОБЯЗАННОСТИ КОМИТЕНТА</w:t>
      </w:r>
    </w:p>
    <w:p w:rsidR="00000000" w:rsidRDefault="00D50BA9">
      <w:pPr>
        <w:spacing w:before="210" w:after="210" w:line="336" w:lineRule="auto"/>
        <w:divId w:val="127035138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3.1. </w:t>
      </w:r>
      <w:r>
        <w:rPr>
          <w:rFonts w:ascii="Arial" w:eastAsiaTheme="minorEastAsia" w:hAnsi="Arial" w:cs="Arial"/>
          <w:b/>
          <w:bCs/>
          <w:color w:val="333333"/>
          <w:sz w:val="21"/>
          <w:szCs w:val="21"/>
        </w:rPr>
        <w:t>Комитент обязуется</w:t>
      </w:r>
      <w:r>
        <w:rPr>
          <w:rFonts w:ascii="Arial" w:eastAsiaTheme="minorEastAsia" w:hAnsi="Arial" w:cs="Arial"/>
          <w:color w:val="333333"/>
          <w:sz w:val="21"/>
          <w:szCs w:val="21"/>
        </w:rPr>
        <w:t>:</w:t>
      </w:r>
    </w:p>
    <w:p w:rsidR="00000000" w:rsidRDefault="00D50BA9">
      <w:pPr>
        <w:spacing w:before="210" w:after="210" w:line="336" w:lineRule="auto"/>
        <w:divId w:val="127035138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3.1.1. Доставить автомобиль в магазин-салон по указанию Комиссионера, а также своими силами вывезти нереализованный автомобиль по первому </w:t>
      </w:r>
      <w:r>
        <w:rPr>
          <w:rFonts w:ascii="Arial" w:eastAsiaTheme="minorEastAsia" w:hAnsi="Arial" w:cs="Arial"/>
          <w:color w:val="333333"/>
          <w:sz w:val="21"/>
          <w:szCs w:val="21"/>
        </w:rPr>
        <w:t>требованию Комиссионера.</w:t>
      </w:r>
    </w:p>
    <w:p w:rsidR="00000000" w:rsidRDefault="00D50BA9">
      <w:pPr>
        <w:spacing w:before="210" w:after="210" w:line="336" w:lineRule="auto"/>
        <w:divId w:val="127035138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3.1.2. Предоставить Комиссионеру полный пакет необходимых документов.</w:t>
      </w:r>
    </w:p>
    <w:p w:rsidR="00000000" w:rsidRDefault="00D50BA9">
      <w:pPr>
        <w:spacing w:before="210" w:after="210" w:line="336" w:lineRule="auto"/>
        <w:divId w:val="127035138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3.1.3. Обеспечить Комиссионера техническими или иными необходимыми материалами.</w:t>
      </w:r>
    </w:p>
    <w:p w:rsidR="00000000" w:rsidRDefault="00D50BA9">
      <w:pPr>
        <w:spacing w:before="210" w:after="210" w:line="336" w:lineRule="auto"/>
        <w:divId w:val="127035138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3.1.4. В случае необходимости обеспечить присутствие своих полномочных представит</w:t>
      </w:r>
      <w:r>
        <w:rPr>
          <w:rFonts w:ascii="Arial" w:eastAsiaTheme="minorEastAsia" w:hAnsi="Arial" w:cs="Arial"/>
          <w:color w:val="333333"/>
          <w:sz w:val="21"/>
          <w:szCs w:val="21"/>
        </w:rPr>
        <w:t>елей на переговорах между Комиссионером и Покупателем.</w:t>
      </w:r>
    </w:p>
    <w:p w:rsidR="00000000" w:rsidRDefault="00D50BA9">
      <w:pPr>
        <w:spacing w:before="210" w:after="210" w:line="336" w:lineRule="auto"/>
        <w:divId w:val="127035138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3.2. Комитент гарантирует, что является полноправным и законным обладателем Автомобиля. До момента заключения договора Автомобиль не отчужден, не заложен, в споре и под арестом не состоит, не обременен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правами третьих лиц, права собственности Комитента никем не оспариваются.</w:t>
      </w:r>
    </w:p>
    <w:p w:rsidR="00000000" w:rsidRDefault="00D50BA9">
      <w:pPr>
        <w:spacing w:before="210" w:after="210" w:line="336" w:lineRule="auto"/>
        <w:divId w:val="127035138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3.3. Комитент гарантирует, что автомобиль не имеет каких-либо свойств, в результате проявления которых может произойти его утрата, порча или повреждение. </w:t>
      </w:r>
    </w:p>
    <w:p w:rsidR="00000000" w:rsidRDefault="00D50BA9">
      <w:pPr>
        <w:spacing w:before="210" w:after="210" w:line="336" w:lineRule="auto"/>
        <w:divId w:val="127035138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3.4. В случае если Комитент изъявил желание в одностороннем порядке досрочно расторгнуть договор до окончания _______ календарного дня (с момента заключения договора), сумма понесенных затрат, за техническое обслуживание автомобиля: расходы на </w:t>
      </w: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бензин, пров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едение предпродажной подготовки и оплата за стоянку, Комитентом не оплачиваются. </w:t>
      </w:r>
    </w:p>
    <w:p w:rsidR="00000000" w:rsidRDefault="00D50BA9">
      <w:pPr>
        <w:spacing w:before="210" w:after="210" w:line="336" w:lineRule="auto"/>
        <w:divId w:val="127035138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3.5. В случае если Комитент принимает решение в одностороннем порядке расторгнуть договор по истечении _______ календарного дня 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 xml:space="preserve">( 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>с момента заключения договора), он обязан пр</w:t>
      </w:r>
      <w:r>
        <w:rPr>
          <w:rFonts w:ascii="Arial" w:eastAsiaTheme="minorEastAsia" w:hAnsi="Arial" w:cs="Arial"/>
          <w:color w:val="333333"/>
          <w:sz w:val="21"/>
          <w:szCs w:val="21"/>
        </w:rPr>
        <w:t>едварительно оплатить понесенные Комиссионером затраты на расходные материалы: (мойка автомобиля ________________________________________ рублей в неделю), расходы на бензин, проведение предпродажной подготовки, охраняемая стоянка автомобиля в размере уста</w:t>
      </w:r>
      <w:r>
        <w:rPr>
          <w:rFonts w:ascii="Arial" w:eastAsiaTheme="minorEastAsia" w:hAnsi="Arial" w:cs="Arial"/>
          <w:color w:val="333333"/>
          <w:sz w:val="21"/>
          <w:szCs w:val="21"/>
        </w:rPr>
        <w:t>новленного тарифа (______________ рублей в сутки) с момента заключения настоящего договора.</w:t>
      </w:r>
    </w:p>
    <w:p w:rsidR="00000000" w:rsidRDefault="00D50BA9">
      <w:pPr>
        <w:spacing w:before="210" w:after="210" w:line="336" w:lineRule="auto"/>
        <w:divId w:val="127035138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3.6. В случае если Комиссионер со своей стороны выполнил все условия данного 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договора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Комитент обязан выплатить вознаграждение в установленном размере указанным в П</w:t>
      </w:r>
      <w:r>
        <w:rPr>
          <w:rFonts w:ascii="Arial" w:eastAsiaTheme="minorEastAsia" w:hAnsi="Arial" w:cs="Arial"/>
          <w:color w:val="333333"/>
          <w:sz w:val="21"/>
          <w:szCs w:val="21"/>
        </w:rPr>
        <w:t>риложении №_______.</w:t>
      </w:r>
    </w:p>
    <w:p w:rsidR="00000000" w:rsidRDefault="00D50BA9">
      <w:pPr>
        <w:spacing w:before="450" w:after="150" w:line="336" w:lineRule="auto"/>
        <w:jc w:val="center"/>
        <w:outlineLvl w:val="5"/>
        <w:divId w:val="1270351382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4. ОТВЕТСТВЕННОСТЬ СТОРОН</w:t>
      </w:r>
    </w:p>
    <w:p w:rsidR="00000000" w:rsidRDefault="00D50BA9">
      <w:pPr>
        <w:spacing w:before="210" w:after="210" w:line="336" w:lineRule="auto"/>
        <w:divId w:val="127035138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4.1. Комиссионер несет частичную материальную ответственность за находящийся на ответственном хранении автомобиль, по настоящему договору.</w:t>
      </w:r>
    </w:p>
    <w:p w:rsidR="00000000" w:rsidRDefault="00D50BA9">
      <w:pPr>
        <w:spacing w:before="210" w:after="210" w:line="336" w:lineRule="auto"/>
        <w:divId w:val="127035138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4.2. Комиссионер не несёт ответственности за действие третьих лиц повле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кшие 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последствия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в результате которых могут быть нарушены права предусмотренные законодательством РФ, той или иной стороны данного договора.</w:t>
      </w:r>
    </w:p>
    <w:p w:rsidR="00000000" w:rsidRDefault="00D50BA9">
      <w:pPr>
        <w:spacing w:before="210" w:after="210" w:line="336" w:lineRule="auto"/>
        <w:divId w:val="127035138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4.3. Комиссионер в одностороннем порядке имеет право расторгнуть договор без объяснения причины.</w:t>
      </w:r>
    </w:p>
    <w:p w:rsidR="00000000" w:rsidRDefault="00D50BA9">
      <w:pPr>
        <w:spacing w:before="210" w:after="210" w:line="336" w:lineRule="auto"/>
        <w:divId w:val="127035138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4.4. За неисполнен</w:t>
      </w:r>
      <w:r>
        <w:rPr>
          <w:rFonts w:ascii="Arial" w:eastAsiaTheme="minorEastAsia" w:hAnsi="Arial" w:cs="Arial"/>
          <w:color w:val="333333"/>
          <w:sz w:val="21"/>
          <w:szCs w:val="21"/>
        </w:rPr>
        <w:t>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000000" w:rsidRDefault="00D50BA9">
      <w:pPr>
        <w:spacing w:before="210" w:after="210" w:line="336" w:lineRule="auto"/>
        <w:divId w:val="127035138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4.5. Комиссионер не отвечает перед Покупателем за недостатки, в том числе скрытые, проданного автомоби</w:t>
      </w:r>
      <w:r>
        <w:rPr>
          <w:rFonts w:ascii="Arial" w:eastAsiaTheme="minorEastAsia" w:hAnsi="Arial" w:cs="Arial"/>
          <w:color w:val="333333"/>
          <w:sz w:val="21"/>
          <w:szCs w:val="21"/>
        </w:rPr>
        <w:t>ля, если Комитент письменно не уведомил Комиссионера или Покупателя об этих недостатках.</w:t>
      </w:r>
    </w:p>
    <w:p w:rsidR="00000000" w:rsidRDefault="00D50BA9">
      <w:pPr>
        <w:spacing w:before="210" w:after="210" w:line="336" w:lineRule="auto"/>
        <w:divId w:val="127035138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4.6. Комиссионер не несёт материальной ответственности перед владельцем за ущерб, причинённый автомобилю в результате стихийных бедствий, пожара, возникшего не по вине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администрации или форс-мажора. </w:t>
      </w:r>
    </w:p>
    <w:p w:rsidR="00000000" w:rsidRDefault="00D50BA9">
      <w:pPr>
        <w:spacing w:before="210" w:after="210" w:line="336" w:lineRule="auto"/>
        <w:divId w:val="127035138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4.7. При изменении конъюнктуры на рынке товаров, в ходе исполнения данного договора, Комиссионер в течение _______ рабочих дней извещает Комитента о возникших обстоятельствах и приостанавливает исполнение договора до принят</w:t>
      </w:r>
      <w:r>
        <w:rPr>
          <w:rFonts w:ascii="Arial" w:eastAsiaTheme="minorEastAsia" w:hAnsi="Arial" w:cs="Arial"/>
          <w:color w:val="333333"/>
          <w:sz w:val="21"/>
          <w:szCs w:val="21"/>
        </w:rPr>
        <w:t>ия согласованного решения.</w:t>
      </w:r>
    </w:p>
    <w:p w:rsidR="00000000" w:rsidRDefault="00D50BA9">
      <w:pPr>
        <w:spacing w:before="210" w:after="210" w:line="336" w:lineRule="auto"/>
        <w:divId w:val="127035138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4.8. Комитент несёт ответственность перед Комиссионером и Покупателем и гарантирует, что Автомобиль не находится в залоге, под арестом, в угоне, розыске и разрешено отчуждение.</w:t>
      </w:r>
    </w:p>
    <w:p w:rsidR="00000000" w:rsidRDefault="00D50BA9">
      <w:pPr>
        <w:spacing w:before="210" w:after="210" w:line="336" w:lineRule="auto"/>
        <w:divId w:val="127035138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4.9. Комиссионер не несет ответственности за не рабо</w:t>
      </w:r>
      <w:r>
        <w:rPr>
          <w:rFonts w:ascii="Arial" w:eastAsiaTheme="minorEastAsia" w:hAnsi="Arial" w:cs="Arial"/>
          <w:color w:val="333333"/>
          <w:sz w:val="21"/>
          <w:szCs w:val="21"/>
        </w:rPr>
        <w:t>чее состояние агрегатов технического характера таких как: двигатель, коробка, элементы подвески, рулевое управление, электрика, колёса.</w:t>
      </w:r>
    </w:p>
    <w:p w:rsidR="00000000" w:rsidRDefault="00D50BA9">
      <w:pPr>
        <w:spacing w:before="450" w:after="150" w:line="336" w:lineRule="auto"/>
        <w:jc w:val="center"/>
        <w:outlineLvl w:val="5"/>
        <w:divId w:val="1270351382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5.ЗАКЛЮЧИТЕЛЬНЫЕ ПОЛОЖЕНИЯ</w:t>
      </w:r>
    </w:p>
    <w:p w:rsidR="00000000" w:rsidRDefault="00D50BA9">
      <w:pPr>
        <w:spacing w:before="210" w:after="210" w:line="336" w:lineRule="auto"/>
        <w:divId w:val="127035138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5.1. Настоящий договор действителен сроком 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на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______________, 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с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момента подписание его 2-х ст</w:t>
      </w:r>
      <w:r>
        <w:rPr>
          <w:rFonts w:ascii="Arial" w:eastAsiaTheme="minorEastAsia" w:hAnsi="Arial" w:cs="Arial"/>
          <w:color w:val="333333"/>
          <w:sz w:val="21"/>
          <w:szCs w:val="21"/>
        </w:rPr>
        <w:t>орон (Комитента и комиссионера)</w:t>
      </w:r>
    </w:p>
    <w:p w:rsidR="00000000" w:rsidRDefault="00D50BA9">
      <w:pPr>
        <w:spacing w:before="210" w:after="210" w:line="336" w:lineRule="auto"/>
        <w:divId w:val="127035138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5.2. Настоящий договор вступает в силу с момента его подписания Сторонами.</w:t>
      </w:r>
    </w:p>
    <w:p w:rsidR="00000000" w:rsidRDefault="00D50BA9">
      <w:pPr>
        <w:spacing w:before="210" w:after="210" w:line="336" w:lineRule="auto"/>
        <w:divId w:val="127035138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5.3. Настоящий договор действует до </w:t>
      </w:r>
      <w:r>
        <w:rPr>
          <w:rStyle w:val="nowrap2"/>
          <w:rFonts w:ascii="Arial" w:eastAsiaTheme="minorEastAsia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года </w:t>
      </w:r>
    </w:p>
    <w:p w:rsidR="00000000" w:rsidRDefault="00D50BA9">
      <w:pPr>
        <w:spacing w:before="210" w:after="210" w:line="336" w:lineRule="auto"/>
        <w:divId w:val="127035138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5.4. Настоящий договор будет считаться выполненным, после выполнения взаимных о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бязательств и урегулирования всех расчётов между сторонами. </w:t>
      </w:r>
    </w:p>
    <w:p w:rsidR="00000000" w:rsidRDefault="00D50BA9">
      <w:pPr>
        <w:spacing w:before="210" w:after="210" w:line="336" w:lineRule="auto"/>
        <w:divId w:val="127035138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5.5. Приложения к настоящему договору являются его неотъемлемыми частями.</w:t>
      </w:r>
    </w:p>
    <w:p w:rsidR="00000000" w:rsidRDefault="00D50BA9">
      <w:pPr>
        <w:spacing w:before="210" w:after="210" w:line="336" w:lineRule="auto"/>
        <w:divId w:val="127035138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5.6. По взаимному соглашению Стороны могут внести в настоящий договор необходимые дополнения или изменения, которые будут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иметь силу, если подписаны уполномоченными представителями Сторон.</w:t>
      </w:r>
    </w:p>
    <w:p w:rsidR="00000000" w:rsidRDefault="00D50BA9">
      <w:pPr>
        <w:spacing w:before="210" w:after="210" w:line="336" w:lineRule="auto"/>
        <w:divId w:val="127035138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5.7. В случае возникновения споров по вопросам, предусмотренным настоящим договором или в связи с ними, Стороны примут все меры к их разрешению путём переговоров.</w:t>
      </w:r>
    </w:p>
    <w:p w:rsidR="00000000" w:rsidRDefault="00D50BA9">
      <w:pPr>
        <w:spacing w:before="210" w:after="210" w:line="336" w:lineRule="auto"/>
        <w:divId w:val="127035138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5.8. В случае невозможнос</w:t>
      </w:r>
      <w:r>
        <w:rPr>
          <w:rFonts w:ascii="Arial" w:eastAsiaTheme="minorEastAsia" w:hAnsi="Arial" w:cs="Arial"/>
          <w:color w:val="333333"/>
          <w:sz w:val="21"/>
          <w:szCs w:val="21"/>
        </w:rPr>
        <w:t>ти разрешения указанных споров путём переговоров, они будут разрешаться в соответствии с действующим законодательством РФ, в арбитражном суде города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 xml:space="preserve"> С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анкт Петербург. </w:t>
      </w:r>
    </w:p>
    <w:p w:rsidR="00000000" w:rsidRDefault="00D50BA9">
      <w:pPr>
        <w:spacing w:before="210" w:after="210" w:line="336" w:lineRule="auto"/>
        <w:divId w:val="127035138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5.9. Во всём, что не предусмотрено настоящим договором, применяются положения действующег</w:t>
      </w:r>
      <w:r>
        <w:rPr>
          <w:rFonts w:ascii="Arial" w:eastAsiaTheme="minorEastAsia" w:hAnsi="Arial" w:cs="Arial"/>
          <w:color w:val="333333"/>
          <w:sz w:val="21"/>
          <w:szCs w:val="21"/>
        </w:rPr>
        <w:t>о законодательства РФ.</w:t>
      </w:r>
    </w:p>
    <w:p w:rsidR="00000000" w:rsidRDefault="00D50BA9">
      <w:pPr>
        <w:spacing w:before="210" w:after="210" w:line="336" w:lineRule="auto"/>
        <w:divId w:val="127035138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5.10. Расторжение договора комиссии и возврат автомобиля производится только по будним дням, либо по предварительной договоренности с Комиссионером. </w:t>
      </w:r>
    </w:p>
    <w:p w:rsidR="00000000" w:rsidRDefault="00D50BA9">
      <w:pPr>
        <w:spacing w:before="210" w:after="210" w:line="336" w:lineRule="auto"/>
        <w:divId w:val="1270351382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5.11. Настоящий договор составлен в _______ экземплярах.</w:t>
      </w:r>
    </w:p>
    <w:p w:rsidR="00000000" w:rsidRDefault="00D50BA9">
      <w:pPr>
        <w:spacing w:before="450" w:after="150" w:line="336" w:lineRule="auto"/>
        <w:jc w:val="center"/>
        <w:outlineLvl w:val="5"/>
        <w:divId w:val="1270351382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6.ДАННЫЕ АВТОМОБИЛЯ</w:t>
      </w:r>
    </w:p>
    <w:p w:rsidR="00000000" w:rsidRDefault="00D50BA9">
      <w:pPr>
        <w:spacing w:before="450" w:after="150" w:line="336" w:lineRule="auto"/>
        <w:jc w:val="center"/>
        <w:outlineLvl w:val="5"/>
        <w:divId w:val="1270351382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7. ЮРИДИЧЕСКИЕ АДРЕСА И БАНКОВСКИЕ РЕКВИЗИТЫ СТОРОН</w:t>
      </w:r>
    </w:p>
    <w:p w:rsidR="00000000" w:rsidRDefault="00D50BA9">
      <w:pPr>
        <w:spacing w:line="336" w:lineRule="auto"/>
        <w:divId w:val="213944804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Комитент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Default="00D50BA9">
      <w:pPr>
        <w:numPr>
          <w:ilvl w:val="0"/>
          <w:numId w:val="1"/>
        </w:numPr>
        <w:spacing w:before="100" w:beforeAutospacing="1" w:after="100" w:afterAutospacing="1" w:line="336" w:lineRule="auto"/>
        <w:divId w:val="213944804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Юридический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D50BA9">
      <w:pPr>
        <w:numPr>
          <w:ilvl w:val="0"/>
          <w:numId w:val="1"/>
        </w:numPr>
        <w:spacing w:before="100" w:beforeAutospacing="1" w:after="100" w:afterAutospacing="1" w:line="336" w:lineRule="auto"/>
        <w:divId w:val="213944804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lastRenderedPageBreak/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D50BA9">
      <w:pPr>
        <w:numPr>
          <w:ilvl w:val="0"/>
          <w:numId w:val="1"/>
        </w:numPr>
        <w:spacing w:before="100" w:beforeAutospacing="1" w:after="100" w:afterAutospacing="1" w:line="336" w:lineRule="auto"/>
        <w:divId w:val="213944804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D50BA9">
      <w:pPr>
        <w:numPr>
          <w:ilvl w:val="0"/>
          <w:numId w:val="1"/>
        </w:numPr>
        <w:spacing w:before="100" w:beforeAutospacing="1" w:after="100" w:afterAutospacing="1" w:line="336" w:lineRule="auto"/>
        <w:divId w:val="213944804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D50BA9">
      <w:pPr>
        <w:numPr>
          <w:ilvl w:val="0"/>
          <w:numId w:val="1"/>
        </w:numPr>
        <w:spacing w:before="100" w:beforeAutospacing="1" w:after="100" w:afterAutospacing="1" w:line="336" w:lineRule="auto"/>
        <w:divId w:val="213944804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D50BA9">
      <w:pPr>
        <w:numPr>
          <w:ilvl w:val="0"/>
          <w:numId w:val="1"/>
        </w:numPr>
        <w:spacing w:before="100" w:beforeAutospacing="1" w:after="100" w:afterAutospacing="1" w:line="336" w:lineRule="auto"/>
        <w:divId w:val="213944804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D50BA9">
      <w:pPr>
        <w:numPr>
          <w:ilvl w:val="0"/>
          <w:numId w:val="1"/>
        </w:numPr>
        <w:spacing w:before="100" w:beforeAutospacing="1" w:after="100" w:afterAutospacing="1" w:line="336" w:lineRule="auto"/>
        <w:divId w:val="213944804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D50BA9">
      <w:pPr>
        <w:numPr>
          <w:ilvl w:val="0"/>
          <w:numId w:val="1"/>
        </w:numPr>
        <w:spacing w:before="100" w:beforeAutospacing="1" w:after="100" w:afterAutospacing="1" w:line="336" w:lineRule="auto"/>
        <w:divId w:val="213944804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D50BA9">
      <w:pPr>
        <w:numPr>
          <w:ilvl w:val="0"/>
          <w:numId w:val="1"/>
        </w:numPr>
        <w:spacing w:before="300" w:after="100" w:afterAutospacing="1" w:line="336" w:lineRule="auto"/>
        <w:divId w:val="213944804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D50BA9">
      <w:pPr>
        <w:spacing w:line="336" w:lineRule="auto"/>
        <w:divId w:val="16940657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Комиссионер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Default="00D50BA9">
      <w:pPr>
        <w:numPr>
          <w:ilvl w:val="0"/>
          <w:numId w:val="2"/>
        </w:numPr>
        <w:spacing w:before="100" w:beforeAutospacing="1" w:after="100" w:afterAutospacing="1" w:line="336" w:lineRule="auto"/>
        <w:divId w:val="16940657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Юридический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_____________________</w:t>
      </w:r>
    </w:p>
    <w:p w:rsidR="00000000" w:rsidRDefault="00D50BA9">
      <w:pPr>
        <w:numPr>
          <w:ilvl w:val="0"/>
          <w:numId w:val="2"/>
        </w:numPr>
        <w:spacing w:before="100" w:beforeAutospacing="1" w:after="100" w:afterAutospacing="1" w:line="336" w:lineRule="auto"/>
        <w:divId w:val="16940657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D50BA9">
      <w:pPr>
        <w:numPr>
          <w:ilvl w:val="0"/>
          <w:numId w:val="2"/>
        </w:numPr>
        <w:spacing w:before="100" w:beforeAutospacing="1" w:after="100" w:afterAutospacing="1" w:line="336" w:lineRule="auto"/>
        <w:divId w:val="16940657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D50BA9">
      <w:pPr>
        <w:numPr>
          <w:ilvl w:val="0"/>
          <w:numId w:val="2"/>
        </w:numPr>
        <w:spacing w:before="100" w:beforeAutospacing="1" w:after="100" w:afterAutospacing="1" w:line="336" w:lineRule="auto"/>
        <w:divId w:val="16940657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D50BA9">
      <w:pPr>
        <w:numPr>
          <w:ilvl w:val="0"/>
          <w:numId w:val="2"/>
        </w:numPr>
        <w:spacing w:before="100" w:beforeAutospacing="1" w:after="100" w:afterAutospacing="1" w:line="336" w:lineRule="auto"/>
        <w:divId w:val="16940657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D50BA9">
      <w:pPr>
        <w:numPr>
          <w:ilvl w:val="0"/>
          <w:numId w:val="2"/>
        </w:numPr>
        <w:spacing w:before="100" w:beforeAutospacing="1" w:after="100" w:afterAutospacing="1" w:line="336" w:lineRule="auto"/>
        <w:divId w:val="16940657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D50BA9">
      <w:pPr>
        <w:numPr>
          <w:ilvl w:val="0"/>
          <w:numId w:val="2"/>
        </w:numPr>
        <w:spacing w:before="100" w:beforeAutospacing="1" w:after="100" w:afterAutospacing="1" w:line="336" w:lineRule="auto"/>
        <w:divId w:val="16940657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Корреспондентский </w:t>
      </w: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D50BA9">
      <w:pPr>
        <w:numPr>
          <w:ilvl w:val="0"/>
          <w:numId w:val="2"/>
        </w:numPr>
        <w:spacing w:before="100" w:beforeAutospacing="1" w:after="100" w:afterAutospacing="1" w:line="336" w:lineRule="auto"/>
        <w:divId w:val="16940657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D50BA9" w:rsidRDefault="00D50BA9">
      <w:pPr>
        <w:numPr>
          <w:ilvl w:val="0"/>
          <w:numId w:val="2"/>
        </w:numPr>
        <w:spacing w:before="300" w:after="100" w:afterAutospacing="1" w:line="336" w:lineRule="auto"/>
        <w:divId w:val="169406578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sectPr w:rsidR="00D5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A5BA1"/>
    <w:multiLevelType w:val="multilevel"/>
    <w:tmpl w:val="174E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8D5C63"/>
    <w:multiLevelType w:val="multilevel"/>
    <w:tmpl w:val="00A2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oNotHyphenateCaps/>
  <w:drawingGridHorizontalSpacing w:val="0"/>
  <w:drawingGridVerticalSpacing w:val="0"/>
  <w:characterSpacingControl w:val="doNotCompress"/>
  <w:compat/>
  <w:rsids>
    <w:rsidRoot w:val="002A0F9A"/>
    <w:rsid w:val="002A0F9A"/>
    <w:rsid w:val="00D5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customStyle="1" w:styleId="ifull">
    <w:name w:val="ifull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807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32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1290</Words>
  <Characters>7358</Characters>
  <Application>Microsoft Office Word</Application>
  <DocSecurity>0</DocSecurity>
  <Lines>61</Lines>
  <Paragraphs>17</Paragraphs>
  <ScaleCrop>false</ScaleCrop>
  <Company/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комиссии на продажу автомобиля</dc:title>
  <dc:creator>LENOVO</dc:creator>
  <cp:lastModifiedBy>LENOVO</cp:lastModifiedBy>
  <cp:revision>2</cp:revision>
  <dcterms:created xsi:type="dcterms:W3CDTF">2019-11-26T13:43:00Z</dcterms:created>
  <dcterms:modified xsi:type="dcterms:W3CDTF">2019-11-26T13:43:00Z</dcterms:modified>
</cp:coreProperties>
</file>